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F4" w:rsidRDefault="00B578F4" w:rsidP="00B578F4">
      <w:pPr>
        <w:jc w:val="center"/>
        <w:rPr>
          <w:rFonts w:ascii="ＭＳ 明朝" w:hint="eastAsia"/>
          <w:sz w:val="28"/>
        </w:rPr>
      </w:pPr>
      <w:r>
        <w:rPr>
          <w:rFonts w:ascii="ＭＳ 明朝" w:hint="eastAsia"/>
          <w:sz w:val="28"/>
        </w:rPr>
        <w:t>理　由　書</w:t>
      </w:r>
    </w:p>
    <w:p w:rsidR="00B578F4" w:rsidRDefault="00B578F4" w:rsidP="00B578F4">
      <w:pPr>
        <w:jc w:val="right"/>
        <w:rPr>
          <w:rFonts w:ascii="ＭＳ 明朝" w:hint="eastAsia"/>
          <w:sz w:val="20"/>
        </w:rPr>
      </w:pPr>
      <w:r>
        <w:rPr>
          <w:rFonts w:ascii="ＭＳ 明朝" w:hint="eastAsia"/>
          <w:sz w:val="20"/>
        </w:rPr>
        <w:t>○○○○年○○月○○日</w:t>
      </w:r>
    </w:p>
    <w:p w:rsidR="00B578F4" w:rsidRDefault="00B578F4" w:rsidP="00B578F4">
      <w:pPr>
        <w:rPr>
          <w:rFonts w:ascii="ＭＳ 明朝" w:hint="eastAsia"/>
          <w:sz w:val="24"/>
        </w:rPr>
      </w:pPr>
      <w:r>
        <w:rPr>
          <w:rFonts w:ascii="ＭＳ 明朝" w:hint="eastAsia"/>
          <w:sz w:val="24"/>
        </w:rPr>
        <w:t>営業部長</w:t>
      </w:r>
    </w:p>
    <w:p w:rsidR="00B578F4" w:rsidRDefault="00B578F4" w:rsidP="00B578F4">
      <w:pPr>
        <w:rPr>
          <w:rFonts w:ascii="ＭＳ 明朝" w:hint="eastAsia"/>
        </w:rPr>
      </w:pPr>
      <w:r>
        <w:rPr>
          <w:rFonts w:ascii="ＭＳ 明朝" w:hint="eastAsia"/>
          <w:sz w:val="24"/>
        </w:rPr>
        <w:t xml:space="preserve">　</w:t>
      </w:r>
      <w:r>
        <w:rPr>
          <w:rFonts w:ascii="ＭＳ 明朝" w:hint="eastAsia"/>
          <w:sz w:val="20"/>
        </w:rPr>
        <w:t>○○</w:t>
      </w:r>
      <w:r>
        <w:rPr>
          <w:rFonts w:ascii="ＭＳ 明朝" w:hint="eastAsia"/>
          <w:sz w:val="24"/>
        </w:rPr>
        <w:t xml:space="preserve">　</w:t>
      </w:r>
      <w:r>
        <w:rPr>
          <w:rFonts w:ascii="ＭＳ 明朝" w:hint="eastAsia"/>
          <w:sz w:val="20"/>
        </w:rPr>
        <w:t>○○</w:t>
      </w:r>
      <w:r>
        <w:rPr>
          <w:rFonts w:ascii="ＭＳ 明朝" w:hint="eastAsia"/>
          <w:sz w:val="24"/>
        </w:rPr>
        <w:t>殿</w:t>
      </w:r>
    </w:p>
    <w:p w:rsidR="00B578F4" w:rsidRDefault="00B578F4" w:rsidP="00B578F4">
      <w:pPr>
        <w:rPr>
          <w:rFonts w:ascii="ＭＳ 明朝" w:hint="eastAsia"/>
        </w:rPr>
      </w:pPr>
      <w:r>
        <w:rPr>
          <w:rFonts w:ascii="ＭＳ 明朝" w:hint="eastAsia"/>
        </w:rPr>
        <w:t xml:space="preserve">　　　　　　　　　　　　　　　　　　　　　　　　　　　　　　　　　総務部総務課長</w:t>
      </w:r>
    </w:p>
    <w:p w:rsidR="00B578F4" w:rsidRDefault="00B578F4" w:rsidP="00B578F4">
      <w:pPr>
        <w:pStyle w:val="a7"/>
        <w:rPr>
          <w:rFonts w:ascii="ＭＳ 明朝" w:hint="eastAsia"/>
        </w:rPr>
      </w:pPr>
      <w:r>
        <w:rPr>
          <w:rFonts w:ascii="ＭＳ 明朝" w:hint="eastAsia"/>
          <w:sz w:val="20"/>
        </w:rPr>
        <w:t>○○○○</w:t>
      </w:r>
      <w:r>
        <w:rPr>
          <w:rFonts w:ascii="ＭＳ 明朝" w:hint="eastAsia"/>
        </w:rPr>
        <w:t xml:space="preserve">　</w:t>
      </w:r>
      <w:r>
        <w:rPr>
          <w:rFonts w:ascii="ＭＳ 明朝"/>
        </w:rPr>
        <w:fldChar w:fldCharType="begin"/>
      </w:r>
      <w:r>
        <w:rPr>
          <w:rFonts w:ascii="ＭＳ 明朝"/>
        </w:rPr>
        <w:instrText xml:space="preserve"> </w:instrText>
      </w:r>
      <w:r>
        <w:rPr>
          <w:rFonts w:ascii="ＭＳ 明朝" w:hint="eastAsia"/>
        </w:rPr>
        <w:instrText>eq \o\ac(○,</w:instrText>
      </w:r>
      <w:r w:rsidRPr="006D2276">
        <w:rPr>
          <w:rFonts w:ascii="ＭＳ 明朝" w:hint="eastAsia"/>
          <w:position w:val="3"/>
          <w:sz w:val="15"/>
        </w:rPr>
        <w:instrText>印</w:instrText>
      </w:r>
      <w:r>
        <w:rPr>
          <w:rFonts w:ascii="ＭＳ 明朝" w:hint="eastAsia"/>
        </w:rPr>
        <w:instrText>)</w:instrText>
      </w:r>
      <w:r>
        <w:rPr>
          <w:rFonts w:ascii="ＭＳ 明朝"/>
        </w:rPr>
        <w:fldChar w:fldCharType="end"/>
      </w:r>
    </w:p>
    <w:p w:rsidR="00B578F4" w:rsidRDefault="00B578F4" w:rsidP="00B578F4">
      <w:pPr>
        <w:jc w:val="left"/>
        <w:rPr>
          <w:rFonts w:ascii="ＭＳ 明朝" w:hint="eastAsia"/>
          <w:sz w:val="26"/>
        </w:rPr>
      </w:pPr>
    </w:p>
    <w:p w:rsidR="00B578F4" w:rsidRDefault="00B578F4" w:rsidP="00B578F4">
      <w:pPr>
        <w:jc w:val="center"/>
        <w:rPr>
          <w:rFonts w:ascii="ＭＳ 明朝" w:hint="eastAsia"/>
          <w:sz w:val="26"/>
        </w:rPr>
      </w:pPr>
      <w:r>
        <w:rPr>
          <w:rFonts w:ascii="ＭＳ 明朝" w:hint="eastAsia"/>
          <w:sz w:val="26"/>
        </w:rPr>
        <w:t>不良品混入</w:t>
      </w:r>
      <w:r>
        <w:rPr>
          <w:rFonts w:ascii="ＭＳ 明朝" w:hint="eastAsia"/>
          <w:sz w:val="26"/>
        </w:rPr>
        <w:t>について</w:t>
      </w:r>
    </w:p>
    <w:p w:rsidR="00F714A5" w:rsidRPr="00B578F4" w:rsidRDefault="00F714A5" w:rsidP="00B578F4">
      <w:pPr>
        <w:jc w:val="left"/>
        <w:rPr>
          <w:rFonts w:asciiTheme="minorEastAsia" w:hAnsiTheme="minorEastAsia"/>
          <w:szCs w:val="21"/>
        </w:rPr>
      </w:pPr>
    </w:p>
    <w:p w:rsidR="000E58DD" w:rsidRPr="00081D32" w:rsidRDefault="000E58DD" w:rsidP="000E58DD">
      <w:pPr>
        <w:rPr>
          <w:rFonts w:asciiTheme="minorEastAsia" w:hAnsiTheme="minorEastAsia"/>
          <w:bCs/>
          <w:szCs w:val="21"/>
        </w:rPr>
      </w:pPr>
      <w:r w:rsidRPr="00081D32">
        <w:rPr>
          <w:rFonts w:asciiTheme="minorEastAsia" w:hAnsiTheme="minorEastAsia" w:hint="eastAsia"/>
          <w:bCs/>
          <w:szCs w:val="21"/>
        </w:rPr>
        <w:t xml:space="preserve">　</w:t>
      </w:r>
      <w:r w:rsidR="00F714A5" w:rsidRPr="00081D32">
        <w:rPr>
          <w:rFonts w:asciiTheme="minorEastAsia" w:hAnsiTheme="minorEastAsia" w:hint="eastAsia"/>
          <w:bCs/>
          <w:szCs w:val="21"/>
        </w:rPr>
        <w:t>2</w:t>
      </w:r>
      <w:r w:rsidR="002A2D5D">
        <w:rPr>
          <w:rFonts w:asciiTheme="minorEastAsia" w:hAnsiTheme="minorEastAsia" w:hint="eastAsia"/>
          <w:bCs/>
          <w:szCs w:val="21"/>
        </w:rPr>
        <w:t>0</w:t>
      </w:r>
      <w:r w:rsidRPr="00081D32">
        <w:rPr>
          <w:rFonts w:asciiTheme="minorEastAsia" w:hAnsiTheme="minorEastAsia" w:hint="eastAsia"/>
          <w:bCs/>
          <w:szCs w:val="21"/>
        </w:rPr>
        <w:t>XX年</w:t>
      </w:r>
      <w:r w:rsidR="00984950">
        <w:rPr>
          <w:rFonts w:asciiTheme="minorEastAsia" w:hAnsiTheme="minorEastAsia" w:hint="eastAsia"/>
          <w:bCs/>
          <w:szCs w:val="21"/>
        </w:rPr>
        <w:t>12</w:t>
      </w:r>
      <w:r w:rsidRPr="00081D32">
        <w:rPr>
          <w:rFonts w:asciiTheme="minorEastAsia" w:hAnsiTheme="minorEastAsia" w:hint="eastAsia"/>
          <w:bCs/>
          <w:szCs w:val="21"/>
        </w:rPr>
        <w:t>月1日(</w:t>
      </w:r>
      <w:r w:rsidR="00984950">
        <w:rPr>
          <w:rFonts w:asciiTheme="minorEastAsia" w:hAnsiTheme="minorEastAsia" w:hint="eastAsia"/>
          <w:bCs/>
          <w:szCs w:val="21"/>
        </w:rPr>
        <w:t>月</w:t>
      </w:r>
      <w:r w:rsidRPr="00081D32">
        <w:rPr>
          <w:rFonts w:asciiTheme="minorEastAsia" w:hAnsiTheme="minorEastAsia" w:hint="eastAsia"/>
          <w:bCs/>
          <w:szCs w:val="21"/>
        </w:rPr>
        <w:t>)</w:t>
      </w:r>
      <w:r w:rsidR="00984950">
        <w:rPr>
          <w:rFonts w:asciiTheme="minorEastAsia" w:hAnsiTheme="minorEastAsia" w:hint="eastAsia"/>
          <w:bCs/>
          <w:szCs w:val="21"/>
        </w:rPr>
        <w:t>に○○商事様に搬入</w:t>
      </w:r>
      <w:r w:rsidRPr="00081D32">
        <w:rPr>
          <w:rFonts w:asciiTheme="minorEastAsia" w:hAnsiTheme="minorEastAsia" w:hint="eastAsia"/>
          <w:bCs/>
          <w:szCs w:val="21"/>
        </w:rPr>
        <w:t>した製品「OP-100」</w:t>
      </w:r>
      <w:r w:rsidR="00984950">
        <w:rPr>
          <w:rFonts w:asciiTheme="minorEastAsia" w:hAnsiTheme="minorEastAsia" w:hint="eastAsia"/>
          <w:bCs/>
          <w:szCs w:val="21"/>
        </w:rPr>
        <w:t>5</w:t>
      </w:r>
      <w:r w:rsidRPr="00081D32">
        <w:rPr>
          <w:rFonts w:asciiTheme="minorEastAsia" w:hAnsiTheme="minorEastAsia" w:hint="eastAsia"/>
          <w:bCs/>
          <w:szCs w:val="21"/>
        </w:rPr>
        <w:t>台のうち1台動作設定</w:t>
      </w:r>
      <w:r w:rsidR="00984950">
        <w:rPr>
          <w:rFonts w:asciiTheme="minorEastAsia" w:hAnsiTheme="minorEastAsia" w:hint="eastAsia"/>
          <w:bCs/>
          <w:szCs w:val="21"/>
        </w:rPr>
        <w:t>に</w:t>
      </w:r>
      <w:r w:rsidRPr="00081D32">
        <w:rPr>
          <w:rFonts w:asciiTheme="minorEastAsia" w:hAnsiTheme="minorEastAsia" w:hint="eastAsia"/>
          <w:bCs/>
          <w:szCs w:val="21"/>
        </w:rPr>
        <w:t>不良品が混入していた件について調査した結果、原因が判明いたしましたので、ご報告申しあげます。</w:t>
      </w:r>
    </w:p>
    <w:p w:rsidR="000E58DD" w:rsidRPr="00081D32" w:rsidRDefault="000E58DD" w:rsidP="00F714A5">
      <w:pPr>
        <w:jc w:val="center"/>
        <w:rPr>
          <w:rFonts w:asciiTheme="minorEastAsia" w:hAnsiTheme="minorEastAsia"/>
          <w:szCs w:val="21"/>
        </w:rPr>
      </w:pPr>
      <w:r w:rsidRPr="00081D32">
        <w:rPr>
          <w:rFonts w:asciiTheme="minorEastAsia" w:hAnsiTheme="minorEastAsia" w:hint="eastAsia"/>
          <w:bCs/>
          <w:szCs w:val="21"/>
        </w:rPr>
        <w:t>記</w:t>
      </w:r>
    </w:p>
    <w:p w:rsidR="00666101" w:rsidRPr="00081D32" w:rsidRDefault="000E58DD" w:rsidP="00F714A5">
      <w:pPr>
        <w:numPr>
          <w:ilvl w:val="0"/>
          <w:numId w:val="1"/>
        </w:numPr>
        <w:tabs>
          <w:tab w:val="clear" w:pos="720"/>
          <w:tab w:val="num" w:pos="426"/>
        </w:tabs>
        <w:ind w:hanging="720"/>
        <w:rPr>
          <w:rFonts w:asciiTheme="minorEastAsia" w:hAnsiTheme="minorEastAsia"/>
          <w:szCs w:val="21"/>
        </w:rPr>
      </w:pPr>
      <w:r w:rsidRPr="00081D32">
        <w:rPr>
          <w:rFonts w:asciiTheme="minorEastAsia" w:hAnsiTheme="minorEastAsia" w:hint="eastAsia"/>
          <w:bCs/>
          <w:szCs w:val="21"/>
        </w:rPr>
        <w:t xml:space="preserve">納入場所　</w:t>
      </w:r>
      <w:r w:rsidR="00984950">
        <w:rPr>
          <w:rFonts w:asciiTheme="minorEastAsia" w:hAnsiTheme="minorEastAsia" w:hint="eastAsia"/>
          <w:bCs/>
          <w:szCs w:val="21"/>
        </w:rPr>
        <w:t>○○商事様</w:t>
      </w:r>
    </w:p>
    <w:p w:rsidR="00666101" w:rsidRPr="00081D32" w:rsidRDefault="000E58DD" w:rsidP="00F714A5">
      <w:pPr>
        <w:numPr>
          <w:ilvl w:val="0"/>
          <w:numId w:val="1"/>
        </w:numPr>
        <w:tabs>
          <w:tab w:val="clear" w:pos="720"/>
          <w:tab w:val="num" w:pos="426"/>
        </w:tabs>
        <w:ind w:hanging="720"/>
        <w:rPr>
          <w:rFonts w:asciiTheme="minorEastAsia" w:hAnsiTheme="minorEastAsia"/>
          <w:szCs w:val="21"/>
        </w:rPr>
      </w:pPr>
      <w:r w:rsidRPr="00081D32">
        <w:rPr>
          <w:rFonts w:asciiTheme="minorEastAsia" w:hAnsiTheme="minorEastAsia" w:hint="eastAsia"/>
          <w:bCs/>
          <w:szCs w:val="21"/>
        </w:rPr>
        <w:t xml:space="preserve">発見日時　</w:t>
      </w:r>
      <w:r w:rsidR="00F714A5" w:rsidRPr="00081D32">
        <w:rPr>
          <w:rFonts w:asciiTheme="minorEastAsia" w:hAnsiTheme="minorEastAsia" w:hint="eastAsia"/>
          <w:bCs/>
          <w:szCs w:val="21"/>
        </w:rPr>
        <w:t>2</w:t>
      </w:r>
      <w:r w:rsidR="002A2D5D">
        <w:rPr>
          <w:rFonts w:asciiTheme="minorEastAsia" w:hAnsiTheme="minorEastAsia" w:hint="eastAsia"/>
          <w:bCs/>
          <w:szCs w:val="21"/>
        </w:rPr>
        <w:t>0</w:t>
      </w:r>
      <w:r w:rsidRPr="00081D32">
        <w:rPr>
          <w:rFonts w:asciiTheme="minorEastAsia" w:hAnsiTheme="minorEastAsia" w:hint="eastAsia"/>
          <w:bCs/>
          <w:szCs w:val="21"/>
        </w:rPr>
        <w:t>XX年</w:t>
      </w:r>
      <w:r w:rsidR="00984950">
        <w:rPr>
          <w:rFonts w:asciiTheme="minorEastAsia" w:hAnsiTheme="minorEastAsia" w:hint="eastAsia"/>
          <w:bCs/>
          <w:szCs w:val="21"/>
        </w:rPr>
        <w:t>12</w:t>
      </w:r>
      <w:r w:rsidRPr="00081D32">
        <w:rPr>
          <w:rFonts w:asciiTheme="minorEastAsia" w:hAnsiTheme="minorEastAsia" w:hint="eastAsia"/>
          <w:bCs/>
          <w:szCs w:val="21"/>
        </w:rPr>
        <w:t>月</w:t>
      </w:r>
      <w:r w:rsidR="00984950">
        <w:rPr>
          <w:rFonts w:asciiTheme="minorEastAsia" w:hAnsiTheme="minorEastAsia" w:hint="eastAsia"/>
          <w:bCs/>
          <w:szCs w:val="21"/>
        </w:rPr>
        <w:t>2</w:t>
      </w:r>
      <w:r w:rsidRPr="00081D32">
        <w:rPr>
          <w:rFonts w:asciiTheme="minorEastAsia" w:hAnsiTheme="minorEastAsia" w:hint="eastAsia"/>
          <w:bCs/>
          <w:szCs w:val="21"/>
        </w:rPr>
        <w:t>日(</w:t>
      </w:r>
      <w:r w:rsidR="00984950">
        <w:rPr>
          <w:rFonts w:asciiTheme="minorEastAsia" w:hAnsiTheme="minorEastAsia" w:hint="eastAsia"/>
          <w:bCs/>
          <w:szCs w:val="21"/>
        </w:rPr>
        <w:t>火</w:t>
      </w:r>
      <w:r w:rsidRPr="00081D32">
        <w:rPr>
          <w:rFonts w:asciiTheme="minorEastAsia" w:hAnsiTheme="minorEastAsia" w:hint="eastAsia"/>
          <w:bCs/>
          <w:szCs w:val="21"/>
        </w:rPr>
        <w:t>) 午前10時頃</w:t>
      </w:r>
    </w:p>
    <w:p w:rsidR="00666101" w:rsidRPr="00081D32" w:rsidRDefault="000E58DD" w:rsidP="00F714A5">
      <w:pPr>
        <w:numPr>
          <w:ilvl w:val="0"/>
          <w:numId w:val="1"/>
        </w:numPr>
        <w:tabs>
          <w:tab w:val="clear" w:pos="720"/>
          <w:tab w:val="num" w:pos="426"/>
        </w:tabs>
        <w:ind w:hanging="720"/>
        <w:rPr>
          <w:rFonts w:asciiTheme="minorEastAsia" w:hAnsiTheme="minorEastAsia"/>
          <w:szCs w:val="21"/>
        </w:rPr>
      </w:pPr>
      <w:r w:rsidRPr="00081D32">
        <w:rPr>
          <w:rFonts w:asciiTheme="minorEastAsia" w:hAnsiTheme="minorEastAsia" w:hint="eastAsia"/>
          <w:bCs/>
          <w:szCs w:val="21"/>
        </w:rPr>
        <w:t>状況と対応</w:t>
      </w:r>
    </w:p>
    <w:p w:rsidR="000E58DD" w:rsidRPr="00081D32" w:rsidRDefault="00984950" w:rsidP="00081D32">
      <w:pPr>
        <w:ind w:left="424" w:hangingChars="202" w:hanging="424"/>
        <w:rPr>
          <w:rFonts w:asciiTheme="minorEastAsia" w:hAnsiTheme="minorEastAsia"/>
          <w:szCs w:val="21"/>
        </w:rPr>
      </w:pPr>
      <w:r>
        <w:rPr>
          <w:rFonts w:asciiTheme="minorEastAsia" w:hAnsiTheme="minorEastAsia" w:hint="eastAsia"/>
          <w:bCs/>
          <w:szCs w:val="21"/>
        </w:rPr>
        <w:t xml:space="preserve">　　　顧客が、職場（商品仕入室）</w:t>
      </w:r>
      <w:r w:rsidR="000E58DD" w:rsidRPr="00081D32">
        <w:rPr>
          <w:rFonts w:asciiTheme="minorEastAsia" w:hAnsiTheme="minorEastAsia" w:hint="eastAsia"/>
          <w:bCs/>
          <w:szCs w:val="21"/>
        </w:rPr>
        <w:t>で電源を入れ使用開始したが所定の性能が</w:t>
      </w:r>
      <w:r w:rsidR="005F0D27">
        <w:rPr>
          <w:rFonts w:asciiTheme="minorEastAsia" w:hAnsiTheme="minorEastAsia" w:hint="eastAsia"/>
          <w:bCs/>
          <w:szCs w:val="21"/>
        </w:rPr>
        <w:t>出ない</w:t>
      </w:r>
      <w:r w:rsidR="000E58DD" w:rsidRPr="00081D32">
        <w:rPr>
          <w:rFonts w:asciiTheme="minorEastAsia" w:hAnsiTheme="minorEastAsia" w:hint="eastAsia"/>
          <w:bCs/>
          <w:szCs w:val="21"/>
        </w:rPr>
        <w:t>という連絡を</w:t>
      </w:r>
      <w:r>
        <w:rPr>
          <w:rFonts w:asciiTheme="minorEastAsia" w:hAnsiTheme="minorEastAsia" w:hint="eastAsia"/>
          <w:bCs/>
          <w:szCs w:val="21"/>
        </w:rPr>
        <w:t>営業第1課の</w:t>
      </w:r>
      <w:r w:rsidR="0057228C">
        <w:rPr>
          <w:rFonts w:asciiTheme="minorEastAsia" w:hAnsiTheme="minorEastAsia" w:hint="eastAsia"/>
          <w:bCs/>
          <w:szCs w:val="21"/>
        </w:rPr>
        <w:t>山田太郎</w:t>
      </w:r>
      <w:r w:rsidR="000E58DD" w:rsidRPr="00081D32">
        <w:rPr>
          <w:rFonts w:asciiTheme="minorEastAsia" w:hAnsiTheme="minorEastAsia" w:hint="eastAsia"/>
          <w:bCs/>
          <w:szCs w:val="21"/>
        </w:rPr>
        <w:t>が受けた。直ちに</w:t>
      </w:r>
      <w:r>
        <w:rPr>
          <w:rFonts w:asciiTheme="minorEastAsia" w:hAnsiTheme="minorEastAsia" w:hint="eastAsia"/>
          <w:bCs/>
          <w:szCs w:val="21"/>
        </w:rPr>
        <w:t>品質</w:t>
      </w:r>
      <w:r w:rsidR="000E58DD" w:rsidRPr="00081D32">
        <w:rPr>
          <w:rFonts w:asciiTheme="minorEastAsia" w:hAnsiTheme="minorEastAsia" w:hint="eastAsia"/>
          <w:bCs/>
          <w:szCs w:val="21"/>
        </w:rPr>
        <w:t>保証課の</w:t>
      </w:r>
      <w:r w:rsidR="0057228C">
        <w:rPr>
          <w:rFonts w:asciiTheme="minorEastAsia" w:hAnsiTheme="minorEastAsia" w:hint="eastAsia"/>
          <w:bCs/>
          <w:szCs w:val="21"/>
        </w:rPr>
        <w:t>小野田</w:t>
      </w:r>
      <w:r w:rsidR="000E58DD" w:rsidRPr="00081D32">
        <w:rPr>
          <w:rFonts w:asciiTheme="minorEastAsia" w:hAnsiTheme="minorEastAsia" w:hint="eastAsia"/>
          <w:bCs/>
          <w:szCs w:val="21"/>
        </w:rPr>
        <w:t>主任と</w:t>
      </w:r>
      <w:r w:rsidR="0057228C">
        <w:rPr>
          <w:rFonts w:asciiTheme="minorEastAsia" w:hAnsiTheme="minorEastAsia" w:hint="eastAsia"/>
          <w:bCs/>
          <w:szCs w:val="21"/>
        </w:rPr>
        <w:t>飯田武</w:t>
      </w:r>
      <w:r w:rsidR="000E58DD" w:rsidRPr="00081D32">
        <w:rPr>
          <w:rFonts w:asciiTheme="minorEastAsia" w:hAnsiTheme="minorEastAsia" w:hint="eastAsia"/>
          <w:bCs/>
          <w:szCs w:val="21"/>
        </w:rPr>
        <w:t>が現場に行き、</w:t>
      </w:r>
      <w:r w:rsidR="005F0D27">
        <w:rPr>
          <w:rFonts w:asciiTheme="minorEastAsia" w:hAnsiTheme="minorEastAsia" w:hint="eastAsia"/>
          <w:bCs/>
          <w:szCs w:val="21"/>
        </w:rPr>
        <w:t>調査したところ、</w:t>
      </w:r>
      <w:r>
        <w:rPr>
          <w:rFonts w:asciiTheme="minorEastAsia" w:hAnsiTheme="minorEastAsia" w:hint="eastAsia"/>
          <w:bCs/>
          <w:szCs w:val="21"/>
        </w:rPr>
        <w:t>商品仕入室</w:t>
      </w:r>
      <w:r w:rsidR="000E58DD" w:rsidRPr="00081D32">
        <w:rPr>
          <w:rFonts w:asciiTheme="minorEastAsia" w:hAnsiTheme="minorEastAsia" w:hint="eastAsia"/>
          <w:bCs/>
          <w:szCs w:val="21"/>
        </w:rPr>
        <w:t>の設</w:t>
      </w:r>
      <w:r w:rsidR="005F0D27">
        <w:rPr>
          <w:rFonts w:asciiTheme="minorEastAsia" w:hAnsiTheme="minorEastAsia" w:hint="eastAsia"/>
          <w:bCs/>
          <w:szCs w:val="21"/>
        </w:rPr>
        <w:t>定になっていないことが判明。設定をし直し正常稼動に復旧した。</w:t>
      </w:r>
      <w:bookmarkStart w:id="0" w:name="_GoBack"/>
      <w:bookmarkEnd w:id="0"/>
    </w:p>
    <w:p w:rsidR="000E58DD" w:rsidRPr="00081D32" w:rsidRDefault="000E58DD" w:rsidP="000E58DD">
      <w:pPr>
        <w:rPr>
          <w:rFonts w:asciiTheme="minorEastAsia" w:hAnsiTheme="minorEastAsia"/>
          <w:szCs w:val="21"/>
        </w:rPr>
      </w:pPr>
      <w:r w:rsidRPr="00081D32">
        <w:rPr>
          <w:rFonts w:asciiTheme="minorEastAsia" w:hAnsiTheme="minorEastAsia" w:hint="eastAsia"/>
          <w:bCs/>
          <w:szCs w:val="21"/>
        </w:rPr>
        <w:t>4.</w:t>
      </w:r>
      <w:r w:rsidR="005F0D27">
        <w:rPr>
          <w:rFonts w:asciiTheme="minorEastAsia" w:hAnsiTheme="minorEastAsia" w:hint="eastAsia"/>
          <w:bCs/>
          <w:szCs w:val="21"/>
        </w:rPr>
        <w:t xml:space="preserve">　不良品混入理由</w:t>
      </w:r>
    </w:p>
    <w:p w:rsidR="000E58DD" w:rsidRPr="00081D32" w:rsidRDefault="00081D32" w:rsidP="00081D32">
      <w:pPr>
        <w:ind w:leftChars="202" w:left="424"/>
        <w:rPr>
          <w:rFonts w:asciiTheme="minorEastAsia" w:hAnsiTheme="minorEastAsia"/>
          <w:szCs w:val="21"/>
        </w:rPr>
      </w:pPr>
      <w:r w:rsidRPr="00081D32">
        <w:rPr>
          <w:rFonts w:asciiTheme="minorEastAsia" w:hAnsiTheme="minorEastAsia" w:hint="eastAsia"/>
          <w:bCs/>
          <w:szCs w:val="21"/>
        </w:rPr>
        <w:t xml:space="preserve">　</w:t>
      </w:r>
      <w:r w:rsidR="000E58DD" w:rsidRPr="00081D32">
        <w:rPr>
          <w:rFonts w:asciiTheme="minorEastAsia" w:hAnsiTheme="minorEastAsia" w:hint="eastAsia"/>
          <w:bCs/>
          <w:szCs w:val="21"/>
        </w:rPr>
        <w:t>本品は、顧客から提出していただいた職場別</w:t>
      </w:r>
      <w:r w:rsidR="00912596">
        <w:rPr>
          <w:rFonts w:asciiTheme="minorEastAsia" w:hAnsiTheme="minorEastAsia" w:hint="eastAsia"/>
          <w:bCs/>
          <w:szCs w:val="21"/>
        </w:rPr>
        <w:t>の</w:t>
      </w:r>
      <w:r w:rsidR="000E58DD" w:rsidRPr="00081D32">
        <w:rPr>
          <w:rFonts w:asciiTheme="minorEastAsia" w:hAnsiTheme="minorEastAsia" w:hint="eastAsia"/>
          <w:bCs/>
          <w:szCs w:val="21"/>
        </w:rPr>
        <w:t>環境リストに基づき、出荷前に「OP-100」内部の設定を行った。その際、設定作業者が、</w:t>
      </w:r>
      <w:r w:rsidR="00912596">
        <w:rPr>
          <w:rFonts w:asciiTheme="minorEastAsia" w:hAnsiTheme="minorEastAsia" w:hint="eastAsia"/>
          <w:bCs/>
          <w:szCs w:val="21"/>
        </w:rPr>
        <w:t>設定指示書</w:t>
      </w:r>
      <w:r w:rsidR="000E58DD" w:rsidRPr="00081D32">
        <w:rPr>
          <w:rFonts w:asciiTheme="minorEastAsia" w:hAnsiTheme="minorEastAsia" w:hint="eastAsia"/>
          <w:bCs/>
          <w:szCs w:val="21"/>
        </w:rPr>
        <w:t>の欄を見誤りこの1台の設定</w:t>
      </w:r>
      <w:r w:rsidR="00912596">
        <w:rPr>
          <w:rFonts w:asciiTheme="minorEastAsia" w:hAnsiTheme="minorEastAsia" w:hint="eastAsia"/>
          <w:bCs/>
          <w:szCs w:val="21"/>
        </w:rPr>
        <w:t>も</w:t>
      </w:r>
      <w:r w:rsidR="000E58DD" w:rsidRPr="00081D32">
        <w:rPr>
          <w:rFonts w:asciiTheme="minorEastAsia" w:hAnsiTheme="minorEastAsia" w:hint="eastAsia"/>
          <w:bCs/>
          <w:szCs w:val="21"/>
        </w:rPr>
        <w:t>他の職場の値</w:t>
      </w:r>
      <w:r w:rsidR="00912596">
        <w:rPr>
          <w:rFonts w:asciiTheme="minorEastAsia" w:hAnsiTheme="minorEastAsia" w:hint="eastAsia"/>
          <w:bCs/>
          <w:szCs w:val="21"/>
        </w:rPr>
        <w:t>と同様と勘違いし</w:t>
      </w:r>
      <w:r w:rsidR="000E58DD" w:rsidRPr="00081D32">
        <w:rPr>
          <w:rFonts w:asciiTheme="minorEastAsia" w:hAnsiTheme="minorEastAsia" w:hint="eastAsia"/>
          <w:bCs/>
          <w:szCs w:val="21"/>
        </w:rPr>
        <w:t>設定したものである。また、品質検査でも、同様の見誤りをしたものである。</w:t>
      </w:r>
      <w:r w:rsidR="00912596">
        <w:rPr>
          <w:rFonts w:asciiTheme="minorEastAsia" w:hAnsiTheme="minorEastAsia" w:hint="eastAsia"/>
          <w:bCs/>
          <w:szCs w:val="21"/>
        </w:rPr>
        <w:t>なお、上記作業は、同一人1名で行っていた。</w:t>
      </w:r>
    </w:p>
    <w:p w:rsidR="000E58DD" w:rsidRPr="00081D32" w:rsidRDefault="000E58DD" w:rsidP="000E58DD">
      <w:pPr>
        <w:rPr>
          <w:rFonts w:asciiTheme="minorEastAsia" w:hAnsiTheme="minorEastAsia"/>
          <w:szCs w:val="21"/>
        </w:rPr>
      </w:pPr>
      <w:r w:rsidRPr="00081D32">
        <w:rPr>
          <w:rFonts w:asciiTheme="minorEastAsia" w:hAnsiTheme="minorEastAsia" w:hint="eastAsia"/>
          <w:bCs/>
          <w:szCs w:val="21"/>
        </w:rPr>
        <w:t>5.　再発防止策</w:t>
      </w:r>
    </w:p>
    <w:p w:rsidR="00B54464" w:rsidRPr="00B54464" w:rsidRDefault="00B54464" w:rsidP="00B54464">
      <w:pPr>
        <w:ind w:leftChars="202" w:left="424" w:firstLineChars="68" w:firstLine="143"/>
        <w:rPr>
          <w:rFonts w:asciiTheme="minorEastAsia" w:hAnsiTheme="minorEastAsia"/>
          <w:bCs/>
          <w:szCs w:val="21"/>
        </w:rPr>
      </w:pPr>
      <w:r>
        <w:rPr>
          <w:rFonts w:asciiTheme="minorEastAsia" w:hAnsiTheme="minorEastAsia" w:hint="eastAsia"/>
          <w:bCs/>
          <w:szCs w:val="21"/>
        </w:rPr>
        <w:t>①作業者と検査者は別人が行う既設ルールの周知徹底</w:t>
      </w:r>
    </w:p>
    <w:p w:rsidR="00B54464" w:rsidRPr="00B54464" w:rsidRDefault="00B54464" w:rsidP="00B54464">
      <w:pPr>
        <w:ind w:leftChars="270" w:left="708" w:hangingChars="67" w:hanging="141"/>
        <w:rPr>
          <w:rFonts w:asciiTheme="minorEastAsia" w:hAnsiTheme="minorEastAsia"/>
          <w:bCs/>
          <w:szCs w:val="21"/>
        </w:rPr>
      </w:pPr>
      <w:r w:rsidRPr="00B54464">
        <w:rPr>
          <w:rFonts w:asciiTheme="minorEastAsia" w:hAnsiTheme="minorEastAsia" w:hint="eastAsia"/>
          <w:bCs/>
          <w:szCs w:val="21"/>
        </w:rPr>
        <w:t>②検査の方法として、2人で読み合わせ確認する規則を追加し見誤りによるミスを撲滅する。</w:t>
      </w:r>
    </w:p>
    <w:p w:rsidR="00B54464" w:rsidRPr="00B54464" w:rsidRDefault="001A54FC" w:rsidP="00B54464">
      <w:pPr>
        <w:ind w:leftChars="202" w:left="424" w:firstLineChars="68" w:firstLine="143"/>
        <w:rPr>
          <w:rFonts w:asciiTheme="minorEastAsia" w:hAnsiTheme="minorEastAsia"/>
          <w:bCs/>
          <w:szCs w:val="21"/>
        </w:rPr>
      </w:pPr>
      <w:r>
        <w:rPr>
          <w:rFonts w:asciiTheme="minorEastAsia" w:hAnsiTheme="minorEastAsia" w:hint="eastAsia"/>
          <w:bCs/>
          <w:szCs w:val="21"/>
        </w:rPr>
        <w:t>③</w:t>
      </w:r>
      <w:r w:rsidR="00B54464" w:rsidRPr="00B54464">
        <w:rPr>
          <w:rFonts w:asciiTheme="minorEastAsia" w:hAnsiTheme="minorEastAsia" w:hint="eastAsia"/>
          <w:bCs/>
          <w:szCs w:val="21"/>
        </w:rPr>
        <w:t>作業の「設定指示書」の欄を、1行おきに色分けし見誤りを防ぐ対策を講じた。</w:t>
      </w:r>
    </w:p>
    <w:p w:rsidR="000E58DD" w:rsidRPr="00685E50" w:rsidRDefault="000E58DD" w:rsidP="000E58DD">
      <w:pPr>
        <w:jc w:val="right"/>
        <w:rPr>
          <w:rFonts w:asciiTheme="minorEastAsia" w:hAnsiTheme="minorEastAsia"/>
        </w:rPr>
      </w:pPr>
      <w:r w:rsidRPr="00081D32">
        <w:rPr>
          <w:rFonts w:asciiTheme="minorEastAsia" w:hAnsiTheme="minorEastAsia" w:hint="eastAsia"/>
          <w:bCs/>
          <w:szCs w:val="21"/>
        </w:rPr>
        <w:t>以上</w:t>
      </w:r>
    </w:p>
    <w:sectPr w:rsidR="000E58DD" w:rsidRPr="00685E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09" w:rsidRDefault="00376F09" w:rsidP="00F714A5">
      <w:r>
        <w:separator/>
      </w:r>
    </w:p>
  </w:endnote>
  <w:endnote w:type="continuationSeparator" w:id="0">
    <w:p w:rsidR="00376F09" w:rsidRDefault="00376F09" w:rsidP="00F7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09" w:rsidRDefault="00376F09" w:rsidP="00F714A5">
      <w:r>
        <w:separator/>
      </w:r>
    </w:p>
  </w:footnote>
  <w:footnote w:type="continuationSeparator" w:id="0">
    <w:p w:rsidR="00376F09" w:rsidRDefault="00376F09" w:rsidP="00F7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47C1F"/>
    <w:multiLevelType w:val="hybridMultilevel"/>
    <w:tmpl w:val="11C62FFE"/>
    <w:lvl w:ilvl="0" w:tplc="A5228722">
      <w:start w:val="1"/>
      <w:numFmt w:val="decimal"/>
      <w:lvlText w:val="%1."/>
      <w:lvlJc w:val="left"/>
      <w:pPr>
        <w:tabs>
          <w:tab w:val="num" w:pos="720"/>
        </w:tabs>
        <w:ind w:left="720" w:hanging="360"/>
      </w:pPr>
    </w:lvl>
    <w:lvl w:ilvl="1" w:tplc="8B387848" w:tentative="1">
      <w:start w:val="1"/>
      <w:numFmt w:val="decimal"/>
      <w:lvlText w:val="%2."/>
      <w:lvlJc w:val="left"/>
      <w:pPr>
        <w:tabs>
          <w:tab w:val="num" w:pos="1440"/>
        </w:tabs>
        <w:ind w:left="1440" w:hanging="360"/>
      </w:pPr>
    </w:lvl>
    <w:lvl w:ilvl="2" w:tplc="F93E4804" w:tentative="1">
      <w:start w:val="1"/>
      <w:numFmt w:val="decimal"/>
      <w:lvlText w:val="%3."/>
      <w:lvlJc w:val="left"/>
      <w:pPr>
        <w:tabs>
          <w:tab w:val="num" w:pos="2160"/>
        </w:tabs>
        <w:ind w:left="2160" w:hanging="360"/>
      </w:pPr>
    </w:lvl>
    <w:lvl w:ilvl="3" w:tplc="1498838A" w:tentative="1">
      <w:start w:val="1"/>
      <w:numFmt w:val="decimal"/>
      <w:lvlText w:val="%4."/>
      <w:lvlJc w:val="left"/>
      <w:pPr>
        <w:tabs>
          <w:tab w:val="num" w:pos="2880"/>
        </w:tabs>
        <w:ind w:left="2880" w:hanging="360"/>
      </w:pPr>
    </w:lvl>
    <w:lvl w:ilvl="4" w:tplc="E2B0064A" w:tentative="1">
      <w:start w:val="1"/>
      <w:numFmt w:val="decimal"/>
      <w:lvlText w:val="%5."/>
      <w:lvlJc w:val="left"/>
      <w:pPr>
        <w:tabs>
          <w:tab w:val="num" w:pos="3600"/>
        </w:tabs>
        <w:ind w:left="3600" w:hanging="360"/>
      </w:pPr>
    </w:lvl>
    <w:lvl w:ilvl="5" w:tplc="A49C6932" w:tentative="1">
      <w:start w:val="1"/>
      <w:numFmt w:val="decimal"/>
      <w:lvlText w:val="%6."/>
      <w:lvlJc w:val="left"/>
      <w:pPr>
        <w:tabs>
          <w:tab w:val="num" w:pos="4320"/>
        </w:tabs>
        <w:ind w:left="4320" w:hanging="360"/>
      </w:pPr>
    </w:lvl>
    <w:lvl w:ilvl="6" w:tplc="2E142264" w:tentative="1">
      <w:start w:val="1"/>
      <w:numFmt w:val="decimal"/>
      <w:lvlText w:val="%7."/>
      <w:lvlJc w:val="left"/>
      <w:pPr>
        <w:tabs>
          <w:tab w:val="num" w:pos="5040"/>
        </w:tabs>
        <w:ind w:left="5040" w:hanging="360"/>
      </w:pPr>
    </w:lvl>
    <w:lvl w:ilvl="7" w:tplc="A6E2C870" w:tentative="1">
      <w:start w:val="1"/>
      <w:numFmt w:val="decimal"/>
      <w:lvlText w:val="%8."/>
      <w:lvlJc w:val="left"/>
      <w:pPr>
        <w:tabs>
          <w:tab w:val="num" w:pos="5760"/>
        </w:tabs>
        <w:ind w:left="5760" w:hanging="360"/>
      </w:pPr>
    </w:lvl>
    <w:lvl w:ilvl="8" w:tplc="04382C1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D"/>
    <w:rsid w:val="0001051E"/>
    <w:rsid w:val="00017269"/>
    <w:rsid w:val="00081D32"/>
    <w:rsid w:val="000E58DD"/>
    <w:rsid w:val="0015326F"/>
    <w:rsid w:val="001A54FC"/>
    <w:rsid w:val="001E468B"/>
    <w:rsid w:val="00265090"/>
    <w:rsid w:val="002A2D5D"/>
    <w:rsid w:val="00376F09"/>
    <w:rsid w:val="00402A6F"/>
    <w:rsid w:val="004F4E56"/>
    <w:rsid w:val="0057228C"/>
    <w:rsid w:val="005F0D27"/>
    <w:rsid w:val="00627FA3"/>
    <w:rsid w:val="00645908"/>
    <w:rsid w:val="0066351D"/>
    <w:rsid w:val="00666101"/>
    <w:rsid w:val="00685E50"/>
    <w:rsid w:val="007760FD"/>
    <w:rsid w:val="00912596"/>
    <w:rsid w:val="00984950"/>
    <w:rsid w:val="009A3334"/>
    <w:rsid w:val="00A774F7"/>
    <w:rsid w:val="00B01813"/>
    <w:rsid w:val="00B54464"/>
    <w:rsid w:val="00B578F4"/>
    <w:rsid w:val="00D649BC"/>
    <w:rsid w:val="00E029A5"/>
    <w:rsid w:val="00E6324C"/>
    <w:rsid w:val="00EF5815"/>
    <w:rsid w:val="00F11AB6"/>
    <w:rsid w:val="00F714A5"/>
    <w:rsid w:val="00FF1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4A5"/>
    <w:pPr>
      <w:tabs>
        <w:tab w:val="center" w:pos="4252"/>
        <w:tab w:val="right" w:pos="8504"/>
      </w:tabs>
      <w:snapToGrid w:val="0"/>
    </w:pPr>
  </w:style>
  <w:style w:type="character" w:customStyle="1" w:styleId="a4">
    <w:name w:val="ヘッダー (文字)"/>
    <w:basedOn w:val="a0"/>
    <w:link w:val="a3"/>
    <w:uiPriority w:val="99"/>
    <w:rsid w:val="00F714A5"/>
  </w:style>
  <w:style w:type="paragraph" w:styleId="a5">
    <w:name w:val="footer"/>
    <w:basedOn w:val="a"/>
    <w:link w:val="a6"/>
    <w:uiPriority w:val="99"/>
    <w:unhideWhenUsed/>
    <w:rsid w:val="00F714A5"/>
    <w:pPr>
      <w:tabs>
        <w:tab w:val="center" w:pos="4252"/>
        <w:tab w:val="right" w:pos="8504"/>
      </w:tabs>
      <w:snapToGrid w:val="0"/>
    </w:pPr>
  </w:style>
  <w:style w:type="character" w:customStyle="1" w:styleId="a6">
    <w:name w:val="フッター (文字)"/>
    <w:basedOn w:val="a0"/>
    <w:link w:val="a5"/>
    <w:uiPriority w:val="99"/>
    <w:rsid w:val="00F714A5"/>
  </w:style>
  <w:style w:type="paragraph" w:styleId="a7">
    <w:name w:val="Closing"/>
    <w:basedOn w:val="a"/>
    <w:next w:val="a"/>
    <w:link w:val="a8"/>
    <w:semiHidden/>
    <w:rsid w:val="00B578F4"/>
    <w:pPr>
      <w:jc w:val="right"/>
    </w:pPr>
    <w:rPr>
      <w:rFonts w:ascii="Century" w:eastAsia="ＭＳ 明朝" w:hAnsi="Century" w:cs="Times New Roman"/>
      <w:sz w:val="22"/>
      <w:szCs w:val="20"/>
    </w:rPr>
  </w:style>
  <w:style w:type="character" w:customStyle="1" w:styleId="a8">
    <w:name w:val="結語 (文字)"/>
    <w:basedOn w:val="a0"/>
    <w:link w:val="a7"/>
    <w:semiHidden/>
    <w:rsid w:val="00B578F4"/>
    <w:rPr>
      <w:rFonts w:ascii="Century"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4A5"/>
    <w:pPr>
      <w:tabs>
        <w:tab w:val="center" w:pos="4252"/>
        <w:tab w:val="right" w:pos="8504"/>
      </w:tabs>
      <w:snapToGrid w:val="0"/>
    </w:pPr>
  </w:style>
  <w:style w:type="character" w:customStyle="1" w:styleId="a4">
    <w:name w:val="ヘッダー (文字)"/>
    <w:basedOn w:val="a0"/>
    <w:link w:val="a3"/>
    <w:uiPriority w:val="99"/>
    <w:rsid w:val="00F714A5"/>
  </w:style>
  <w:style w:type="paragraph" w:styleId="a5">
    <w:name w:val="footer"/>
    <w:basedOn w:val="a"/>
    <w:link w:val="a6"/>
    <w:uiPriority w:val="99"/>
    <w:unhideWhenUsed/>
    <w:rsid w:val="00F714A5"/>
    <w:pPr>
      <w:tabs>
        <w:tab w:val="center" w:pos="4252"/>
        <w:tab w:val="right" w:pos="8504"/>
      </w:tabs>
      <w:snapToGrid w:val="0"/>
    </w:pPr>
  </w:style>
  <w:style w:type="character" w:customStyle="1" w:styleId="a6">
    <w:name w:val="フッター (文字)"/>
    <w:basedOn w:val="a0"/>
    <w:link w:val="a5"/>
    <w:uiPriority w:val="99"/>
    <w:rsid w:val="00F714A5"/>
  </w:style>
  <w:style w:type="paragraph" w:styleId="a7">
    <w:name w:val="Closing"/>
    <w:basedOn w:val="a"/>
    <w:next w:val="a"/>
    <w:link w:val="a8"/>
    <w:semiHidden/>
    <w:rsid w:val="00B578F4"/>
    <w:pPr>
      <w:jc w:val="right"/>
    </w:pPr>
    <w:rPr>
      <w:rFonts w:ascii="Century" w:eastAsia="ＭＳ 明朝" w:hAnsi="Century" w:cs="Times New Roman"/>
      <w:sz w:val="22"/>
      <w:szCs w:val="20"/>
    </w:rPr>
  </w:style>
  <w:style w:type="character" w:customStyle="1" w:styleId="a8">
    <w:name w:val="結語 (文字)"/>
    <w:basedOn w:val="a0"/>
    <w:link w:val="a7"/>
    <w:semiHidden/>
    <w:rsid w:val="00B578F4"/>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8532">
      <w:bodyDiv w:val="1"/>
      <w:marLeft w:val="0"/>
      <w:marRight w:val="0"/>
      <w:marTop w:val="0"/>
      <w:marBottom w:val="0"/>
      <w:divBdr>
        <w:top w:val="none" w:sz="0" w:space="0" w:color="auto"/>
        <w:left w:val="none" w:sz="0" w:space="0" w:color="auto"/>
        <w:bottom w:val="none" w:sz="0" w:space="0" w:color="auto"/>
        <w:right w:val="none" w:sz="0" w:space="0" w:color="auto"/>
      </w:divBdr>
      <w:divsChild>
        <w:div w:id="1520729590">
          <w:marLeft w:val="720"/>
          <w:marRight w:val="0"/>
          <w:marTop w:val="0"/>
          <w:marBottom w:val="0"/>
          <w:divBdr>
            <w:top w:val="none" w:sz="0" w:space="0" w:color="auto"/>
            <w:left w:val="none" w:sz="0" w:space="0" w:color="auto"/>
            <w:bottom w:val="none" w:sz="0" w:space="0" w:color="auto"/>
            <w:right w:val="none" w:sz="0" w:space="0" w:color="auto"/>
          </w:divBdr>
        </w:div>
        <w:div w:id="1502308616">
          <w:marLeft w:val="720"/>
          <w:marRight w:val="0"/>
          <w:marTop w:val="0"/>
          <w:marBottom w:val="0"/>
          <w:divBdr>
            <w:top w:val="none" w:sz="0" w:space="0" w:color="auto"/>
            <w:left w:val="none" w:sz="0" w:space="0" w:color="auto"/>
            <w:bottom w:val="none" w:sz="0" w:space="0" w:color="auto"/>
            <w:right w:val="none" w:sz="0" w:space="0" w:color="auto"/>
          </w:divBdr>
        </w:div>
        <w:div w:id="21211421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2011-08-23T06:46:00Z</dcterms:created>
  <dcterms:modified xsi:type="dcterms:W3CDTF">2013-11-13T00:49:00Z</dcterms:modified>
</cp:coreProperties>
</file>